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4A8" w:rsidRDefault="00A844A8"/>
    <w:p w:rsidR="007E1758" w:rsidRDefault="007E1758" w:rsidP="007E1758">
      <w:pPr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PROJEKT BUDOWLANY</w:t>
      </w:r>
    </w:p>
    <w:p w:rsidR="007E1758" w:rsidRDefault="007E1758" w:rsidP="007E1758">
      <w:pPr>
        <w:jc w:val="center"/>
        <w:rPr>
          <w:b/>
          <w:sz w:val="28"/>
          <w:szCs w:val="28"/>
        </w:rPr>
      </w:pPr>
    </w:p>
    <w:tbl>
      <w:tblPr>
        <w:tblStyle w:val="Tabela-Siatka"/>
        <w:tblW w:w="0" w:type="auto"/>
        <w:tblLook w:val="04A0"/>
      </w:tblPr>
      <w:tblGrid>
        <w:gridCol w:w="2093"/>
        <w:gridCol w:w="7119"/>
      </w:tblGrid>
      <w:tr w:rsidR="007E1758" w:rsidTr="007E1758">
        <w:tc>
          <w:tcPr>
            <w:tcW w:w="2093" w:type="dxa"/>
          </w:tcPr>
          <w:p w:rsidR="007E1758" w:rsidRPr="007E1758" w:rsidRDefault="007E1758" w:rsidP="007E1758">
            <w:pPr>
              <w:jc w:val="center"/>
              <w:rPr>
                <w:sz w:val="24"/>
                <w:szCs w:val="24"/>
              </w:rPr>
            </w:pPr>
            <w:r w:rsidRPr="007E1758">
              <w:rPr>
                <w:sz w:val="24"/>
                <w:szCs w:val="24"/>
              </w:rPr>
              <w:t>Nazwa obiektu lub zamierzenia inwestycyjnego:</w:t>
            </w:r>
          </w:p>
        </w:tc>
        <w:tc>
          <w:tcPr>
            <w:tcW w:w="7119" w:type="dxa"/>
          </w:tcPr>
          <w:p w:rsidR="007E1758" w:rsidRPr="007E1758" w:rsidRDefault="007E1758" w:rsidP="00D603FD">
            <w:pPr>
              <w:jc w:val="center"/>
              <w:rPr>
                <w:sz w:val="32"/>
                <w:szCs w:val="32"/>
              </w:rPr>
            </w:pPr>
            <w:r w:rsidRPr="007E1758">
              <w:rPr>
                <w:sz w:val="32"/>
                <w:szCs w:val="32"/>
              </w:rPr>
              <w:t xml:space="preserve">Przebudowa drogi </w:t>
            </w:r>
            <w:r w:rsidR="00A61E66">
              <w:rPr>
                <w:sz w:val="32"/>
                <w:szCs w:val="32"/>
              </w:rPr>
              <w:t xml:space="preserve">gminnej </w:t>
            </w:r>
            <w:r w:rsidR="001B19C8">
              <w:rPr>
                <w:sz w:val="32"/>
                <w:szCs w:val="32"/>
              </w:rPr>
              <w:t xml:space="preserve">w m. </w:t>
            </w:r>
            <w:r w:rsidR="00D603FD">
              <w:rPr>
                <w:sz w:val="32"/>
                <w:szCs w:val="32"/>
              </w:rPr>
              <w:t>Wola Dziankowska</w:t>
            </w:r>
            <w:r>
              <w:rPr>
                <w:sz w:val="32"/>
                <w:szCs w:val="32"/>
              </w:rPr>
              <w:t xml:space="preserve"> - gr Gminy Lubień Kujawski</w:t>
            </w:r>
          </w:p>
        </w:tc>
      </w:tr>
      <w:tr w:rsidR="007E1758" w:rsidTr="007E1758">
        <w:tc>
          <w:tcPr>
            <w:tcW w:w="2093" w:type="dxa"/>
          </w:tcPr>
          <w:p w:rsidR="001B19C8" w:rsidRPr="001B19C8" w:rsidRDefault="001B19C8" w:rsidP="007E17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Adres obiektu:</w:t>
            </w:r>
          </w:p>
        </w:tc>
        <w:tc>
          <w:tcPr>
            <w:tcW w:w="7119" w:type="dxa"/>
          </w:tcPr>
          <w:p w:rsidR="00D603FD" w:rsidRDefault="00D603FD" w:rsidP="00D603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Gmina Lubień Kujawski,</w:t>
            </w:r>
          </w:p>
          <w:p w:rsidR="00D603FD" w:rsidRDefault="00D603FD" w:rsidP="00D603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działka nr 66 obręb 0039 Wola Dziankowska,</w:t>
            </w:r>
          </w:p>
          <w:p w:rsidR="001B19C8" w:rsidRPr="007E1758" w:rsidRDefault="00D603FD" w:rsidP="00D603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działka nr 32 obręb 0011 Dziankówek.</w:t>
            </w:r>
          </w:p>
        </w:tc>
      </w:tr>
      <w:tr w:rsidR="007E1758" w:rsidTr="00ED57CB">
        <w:trPr>
          <w:trHeight w:val="433"/>
        </w:trPr>
        <w:tc>
          <w:tcPr>
            <w:tcW w:w="2093" w:type="dxa"/>
          </w:tcPr>
          <w:p w:rsidR="007E1758" w:rsidRPr="001B19C8" w:rsidRDefault="001B19C8" w:rsidP="007E17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Inwestor:</w:t>
            </w:r>
          </w:p>
        </w:tc>
        <w:tc>
          <w:tcPr>
            <w:tcW w:w="7119" w:type="dxa"/>
          </w:tcPr>
          <w:p w:rsidR="001B19C8" w:rsidRPr="007E1758" w:rsidRDefault="001B19C8" w:rsidP="007E17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Gmina Lubień Kujawski, </w:t>
            </w:r>
          </w:p>
        </w:tc>
      </w:tr>
      <w:tr w:rsidR="007E1758" w:rsidTr="007E1758">
        <w:tc>
          <w:tcPr>
            <w:tcW w:w="2093" w:type="dxa"/>
          </w:tcPr>
          <w:p w:rsidR="007E1758" w:rsidRPr="001B19C8" w:rsidRDefault="001B19C8" w:rsidP="007E17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Adres Inwestora:</w:t>
            </w:r>
          </w:p>
        </w:tc>
        <w:tc>
          <w:tcPr>
            <w:tcW w:w="7119" w:type="dxa"/>
          </w:tcPr>
          <w:p w:rsidR="001B19C8" w:rsidRDefault="001B19C8" w:rsidP="001B19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ul. Wojska Polskiego 29, </w:t>
            </w:r>
          </w:p>
          <w:p w:rsidR="007E1758" w:rsidRPr="007E1758" w:rsidRDefault="001B19C8" w:rsidP="001B19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87-840 Lubien Kujawski</w:t>
            </w:r>
          </w:p>
        </w:tc>
      </w:tr>
      <w:tr w:rsidR="007E1758" w:rsidTr="007E1758">
        <w:tc>
          <w:tcPr>
            <w:tcW w:w="2093" w:type="dxa"/>
          </w:tcPr>
          <w:p w:rsidR="007E1758" w:rsidRPr="001B19C8" w:rsidRDefault="001B19C8" w:rsidP="007E17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Branża:</w:t>
            </w:r>
          </w:p>
        </w:tc>
        <w:tc>
          <w:tcPr>
            <w:tcW w:w="7119" w:type="dxa"/>
          </w:tcPr>
          <w:p w:rsidR="007E1758" w:rsidRPr="007E1758" w:rsidRDefault="00ED57CB" w:rsidP="007E17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Drogowa</w:t>
            </w:r>
          </w:p>
        </w:tc>
      </w:tr>
    </w:tbl>
    <w:p w:rsidR="007E1758" w:rsidRDefault="007E1758" w:rsidP="007E1758">
      <w:pPr>
        <w:jc w:val="center"/>
        <w:rPr>
          <w:b/>
          <w:sz w:val="28"/>
          <w:szCs w:val="28"/>
        </w:rPr>
      </w:pPr>
    </w:p>
    <w:p w:rsidR="00ED57CB" w:rsidRDefault="00ED57CB" w:rsidP="007E1758">
      <w:pPr>
        <w:jc w:val="center"/>
        <w:rPr>
          <w:b/>
          <w:sz w:val="28"/>
          <w:szCs w:val="28"/>
        </w:rPr>
      </w:pPr>
    </w:p>
    <w:tbl>
      <w:tblPr>
        <w:tblStyle w:val="Tabela-Siatka"/>
        <w:tblW w:w="0" w:type="auto"/>
        <w:tblLook w:val="04A0"/>
      </w:tblPr>
      <w:tblGrid>
        <w:gridCol w:w="2376"/>
        <w:gridCol w:w="3765"/>
        <w:gridCol w:w="3071"/>
      </w:tblGrid>
      <w:tr w:rsidR="00ED57CB" w:rsidTr="00ED57CB">
        <w:trPr>
          <w:trHeight w:val="476"/>
        </w:trPr>
        <w:tc>
          <w:tcPr>
            <w:tcW w:w="2376" w:type="dxa"/>
          </w:tcPr>
          <w:p w:rsidR="00ED57CB" w:rsidRPr="00ED57CB" w:rsidRDefault="00ED57CB" w:rsidP="007E17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Projektant:</w:t>
            </w:r>
          </w:p>
        </w:tc>
        <w:tc>
          <w:tcPr>
            <w:tcW w:w="3765" w:type="dxa"/>
          </w:tcPr>
          <w:p w:rsidR="00ED57CB" w:rsidRPr="00ED57CB" w:rsidRDefault="00ED57CB" w:rsidP="007E17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mgr. inż. Jarosław Marzec</w:t>
            </w:r>
          </w:p>
        </w:tc>
        <w:tc>
          <w:tcPr>
            <w:tcW w:w="3071" w:type="dxa"/>
          </w:tcPr>
          <w:p w:rsidR="00ED57CB" w:rsidRPr="00ED57CB" w:rsidRDefault="00ED57CB" w:rsidP="007E1758">
            <w:pPr>
              <w:jc w:val="center"/>
              <w:rPr>
                <w:sz w:val="28"/>
                <w:szCs w:val="28"/>
              </w:rPr>
            </w:pPr>
          </w:p>
        </w:tc>
      </w:tr>
      <w:tr w:rsidR="00ED57CB" w:rsidTr="00ED57CB">
        <w:trPr>
          <w:trHeight w:val="412"/>
        </w:trPr>
        <w:tc>
          <w:tcPr>
            <w:tcW w:w="2376" w:type="dxa"/>
          </w:tcPr>
          <w:p w:rsidR="00ED57CB" w:rsidRPr="00ED57CB" w:rsidRDefault="00ED57CB" w:rsidP="007E17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Opracował:</w:t>
            </w:r>
          </w:p>
        </w:tc>
        <w:tc>
          <w:tcPr>
            <w:tcW w:w="3765" w:type="dxa"/>
          </w:tcPr>
          <w:p w:rsidR="00ED57CB" w:rsidRPr="00ED57CB" w:rsidRDefault="00ED57CB" w:rsidP="007E17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mgr. inż. Dariusz Olejnik</w:t>
            </w:r>
          </w:p>
        </w:tc>
        <w:tc>
          <w:tcPr>
            <w:tcW w:w="3071" w:type="dxa"/>
          </w:tcPr>
          <w:p w:rsidR="00ED57CB" w:rsidRPr="00ED57CB" w:rsidRDefault="00ED57CB" w:rsidP="007E1758">
            <w:pPr>
              <w:jc w:val="center"/>
              <w:rPr>
                <w:sz w:val="28"/>
                <w:szCs w:val="28"/>
              </w:rPr>
            </w:pPr>
          </w:p>
        </w:tc>
      </w:tr>
    </w:tbl>
    <w:p w:rsidR="00ED57CB" w:rsidRDefault="00ED57CB" w:rsidP="007E1758">
      <w:pPr>
        <w:jc w:val="center"/>
        <w:rPr>
          <w:b/>
          <w:sz w:val="28"/>
          <w:szCs w:val="28"/>
        </w:rPr>
      </w:pPr>
    </w:p>
    <w:p w:rsidR="00ED57CB" w:rsidRDefault="00ED57CB" w:rsidP="007E1758">
      <w:pPr>
        <w:jc w:val="center"/>
        <w:rPr>
          <w:b/>
          <w:sz w:val="28"/>
          <w:szCs w:val="28"/>
        </w:rPr>
      </w:pPr>
    </w:p>
    <w:p w:rsidR="00ED57CB" w:rsidRDefault="00ED57CB" w:rsidP="007E1758">
      <w:pPr>
        <w:jc w:val="center"/>
        <w:rPr>
          <w:b/>
          <w:sz w:val="28"/>
          <w:szCs w:val="28"/>
        </w:rPr>
      </w:pPr>
    </w:p>
    <w:p w:rsidR="00ED57CB" w:rsidRDefault="00ED57CB" w:rsidP="007E1758">
      <w:pPr>
        <w:jc w:val="center"/>
        <w:rPr>
          <w:b/>
          <w:sz w:val="28"/>
          <w:szCs w:val="28"/>
        </w:rPr>
      </w:pPr>
    </w:p>
    <w:p w:rsidR="00ED57CB" w:rsidRDefault="00ED57CB" w:rsidP="007E1758">
      <w:pPr>
        <w:jc w:val="center"/>
        <w:rPr>
          <w:b/>
          <w:sz w:val="28"/>
          <w:szCs w:val="28"/>
        </w:rPr>
      </w:pPr>
    </w:p>
    <w:p w:rsidR="002A2642" w:rsidRDefault="002A2642" w:rsidP="007E1758">
      <w:pPr>
        <w:jc w:val="center"/>
        <w:rPr>
          <w:b/>
          <w:sz w:val="28"/>
          <w:szCs w:val="28"/>
        </w:rPr>
      </w:pPr>
    </w:p>
    <w:p w:rsidR="002A2642" w:rsidRDefault="002A2642" w:rsidP="007E1758">
      <w:pPr>
        <w:jc w:val="center"/>
        <w:rPr>
          <w:b/>
          <w:sz w:val="28"/>
          <w:szCs w:val="28"/>
        </w:rPr>
      </w:pPr>
    </w:p>
    <w:p w:rsidR="002A2642" w:rsidRDefault="002A2642" w:rsidP="007E1758">
      <w:pPr>
        <w:jc w:val="center"/>
        <w:rPr>
          <w:b/>
          <w:sz w:val="28"/>
          <w:szCs w:val="28"/>
        </w:rPr>
      </w:pPr>
    </w:p>
    <w:p w:rsidR="002A2642" w:rsidRDefault="002A2642" w:rsidP="007E1758">
      <w:pPr>
        <w:jc w:val="center"/>
        <w:rPr>
          <w:b/>
          <w:sz w:val="28"/>
          <w:szCs w:val="28"/>
        </w:rPr>
      </w:pPr>
    </w:p>
    <w:p w:rsidR="002A2642" w:rsidRDefault="002A2642" w:rsidP="007E1758">
      <w:pPr>
        <w:jc w:val="center"/>
        <w:rPr>
          <w:b/>
          <w:sz w:val="28"/>
          <w:szCs w:val="28"/>
        </w:rPr>
      </w:pPr>
    </w:p>
    <w:p w:rsidR="00512C43" w:rsidRPr="00D603FD" w:rsidRDefault="00D603FD" w:rsidP="00D603FD">
      <w:pPr>
        <w:rPr>
          <w:sz w:val="28"/>
          <w:szCs w:val="28"/>
        </w:rPr>
      </w:pPr>
      <w:r>
        <w:rPr>
          <w:sz w:val="28"/>
          <w:szCs w:val="28"/>
        </w:rPr>
        <w:t>Data:  18 listopada</w:t>
      </w:r>
      <w:r w:rsidR="00ED57CB">
        <w:rPr>
          <w:sz w:val="28"/>
          <w:szCs w:val="28"/>
        </w:rPr>
        <w:t xml:space="preserve"> 201</w:t>
      </w:r>
      <w:r>
        <w:rPr>
          <w:sz w:val="28"/>
          <w:szCs w:val="28"/>
        </w:rPr>
        <w:t>9</w:t>
      </w:r>
    </w:p>
    <w:p w:rsidR="000358D7" w:rsidRDefault="000358D7" w:rsidP="000358D7">
      <w:pPr>
        <w:jc w:val="center"/>
        <w:rPr>
          <w:b/>
          <w:sz w:val="36"/>
          <w:szCs w:val="36"/>
        </w:rPr>
      </w:pPr>
      <w:r w:rsidRPr="000358D7">
        <w:rPr>
          <w:b/>
          <w:sz w:val="36"/>
          <w:szCs w:val="36"/>
        </w:rPr>
        <w:lastRenderedPageBreak/>
        <w:t>OPIS TECHNICZNY</w:t>
      </w:r>
    </w:p>
    <w:p w:rsidR="000358D7" w:rsidRDefault="000358D7" w:rsidP="000358D7">
      <w:p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1. PODSTAWA OPRACOWANIA</w:t>
      </w:r>
    </w:p>
    <w:p w:rsidR="000358D7" w:rsidRDefault="000358D7" w:rsidP="000358D7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podkład sytuacyjno-wysokościowy w skali 1:500</w:t>
      </w:r>
    </w:p>
    <w:p w:rsidR="000358D7" w:rsidRDefault="000358D7" w:rsidP="000358D7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umowa i ustalenia z Inwestorem</w:t>
      </w:r>
    </w:p>
    <w:p w:rsidR="000358D7" w:rsidRDefault="000358D7" w:rsidP="000358D7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wizja lokalna w terenie</w:t>
      </w:r>
    </w:p>
    <w:p w:rsidR="000358D7" w:rsidRDefault="000358D7" w:rsidP="000358D7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obowiązujące ustawy, rozporządzenia i normy</w:t>
      </w:r>
    </w:p>
    <w:p w:rsidR="000358D7" w:rsidRDefault="000358D7" w:rsidP="000358D7">
      <w:pPr>
        <w:spacing w:line="240" w:lineRule="auto"/>
        <w:jc w:val="both"/>
        <w:rPr>
          <w:sz w:val="28"/>
          <w:szCs w:val="28"/>
        </w:rPr>
      </w:pPr>
    </w:p>
    <w:p w:rsidR="000358D7" w:rsidRDefault="00AB0A88" w:rsidP="000358D7">
      <w:pPr>
        <w:spacing w:line="240" w:lineRule="auto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2. LOKALIZACJA</w:t>
      </w:r>
    </w:p>
    <w:p w:rsidR="00AB0A88" w:rsidRDefault="00AB0A88" w:rsidP="00D603F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Planowana inwestycja zlokalizowana jest </w:t>
      </w:r>
      <w:r w:rsidR="00D603FD">
        <w:rPr>
          <w:sz w:val="28"/>
          <w:szCs w:val="28"/>
        </w:rPr>
        <w:t>w m. Wola Dziankowska działka nr 66 obręb 0039, działka nr 32 obręb 0011 Dziankówek.</w:t>
      </w:r>
    </w:p>
    <w:p w:rsidR="00D603FD" w:rsidRDefault="00D603FD" w:rsidP="00D603FD">
      <w:pPr>
        <w:jc w:val="both"/>
        <w:rPr>
          <w:sz w:val="28"/>
          <w:szCs w:val="28"/>
        </w:rPr>
      </w:pPr>
    </w:p>
    <w:p w:rsidR="00AB0A88" w:rsidRDefault="00AB0A88" w:rsidP="000358D7">
      <w:pPr>
        <w:spacing w:line="240" w:lineRule="auto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3. </w:t>
      </w:r>
      <w:r w:rsidR="00347BDA">
        <w:rPr>
          <w:b/>
          <w:sz w:val="32"/>
          <w:szCs w:val="32"/>
        </w:rPr>
        <w:t xml:space="preserve">PRZEDMIOT I </w:t>
      </w:r>
      <w:r>
        <w:rPr>
          <w:b/>
          <w:sz w:val="32"/>
          <w:szCs w:val="32"/>
        </w:rPr>
        <w:t>ZAKRES OPRACOWANIA</w:t>
      </w:r>
    </w:p>
    <w:p w:rsidR="00F84CFE" w:rsidRDefault="00347BDA" w:rsidP="00F84CFE">
      <w:pPr>
        <w:spacing w:line="24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>Przedmiotem opracowania jest wykonanie dokumentacji projektowej dla zamierzenia budowlanego polegającego na przebudowie drogi gminnej</w:t>
      </w:r>
      <w:r w:rsidR="00A61E66">
        <w:rPr>
          <w:sz w:val="28"/>
          <w:szCs w:val="28"/>
        </w:rPr>
        <w:t xml:space="preserve"> </w:t>
      </w:r>
      <w:r>
        <w:rPr>
          <w:sz w:val="28"/>
          <w:szCs w:val="28"/>
        </w:rPr>
        <w:t>zlok</w:t>
      </w:r>
      <w:r w:rsidR="00D603FD">
        <w:rPr>
          <w:sz w:val="28"/>
          <w:szCs w:val="28"/>
        </w:rPr>
        <w:t>alizowanej w miejscowości Wola Dziankowska</w:t>
      </w:r>
      <w:r>
        <w:rPr>
          <w:sz w:val="28"/>
          <w:szCs w:val="28"/>
        </w:rPr>
        <w:t xml:space="preserve"> Gmina Lubien Kujawski</w:t>
      </w:r>
      <w:r w:rsidR="00F5384F">
        <w:rPr>
          <w:b/>
          <w:sz w:val="28"/>
          <w:szCs w:val="28"/>
        </w:rPr>
        <w:tab/>
      </w:r>
      <w:r w:rsidR="00F84CFE">
        <w:rPr>
          <w:sz w:val="28"/>
          <w:szCs w:val="28"/>
        </w:rPr>
        <w:t xml:space="preserve"> na działkach ewidencyjnych gruntu:</w:t>
      </w:r>
    </w:p>
    <w:p w:rsidR="00F84CFE" w:rsidRDefault="00D603FD" w:rsidP="00F84CFE">
      <w:pPr>
        <w:pStyle w:val="Akapitzlist"/>
        <w:numPr>
          <w:ilvl w:val="3"/>
          <w:numId w:val="7"/>
        </w:num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obręb 0039 dz. nr 66,</w:t>
      </w:r>
    </w:p>
    <w:p w:rsidR="00D603FD" w:rsidRPr="00D603FD" w:rsidRDefault="00D603FD" w:rsidP="00D603FD">
      <w:pPr>
        <w:pStyle w:val="Akapitzlist"/>
        <w:numPr>
          <w:ilvl w:val="3"/>
          <w:numId w:val="7"/>
        </w:num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obręb 0011 dz. nr 32.</w:t>
      </w:r>
    </w:p>
    <w:p w:rsidR="00F84CFE" w:rsidRDefault="00F84CFE" w:rsidP="00F84CFE">
      <w:pPr>
        <w:pStyle w:val="Akapitzlist"/>
        <w:spacing w:line="240" w:lineRule="auto"/>
        <w:ind w:left="1440"/>
        <w:jc w:val="both"/>
        <w:rPr>
          <w:sz w:val="28"/>
          <w:szCs w:val="28"/>
        </w:rPr>
      </w:pPr>
    </w:p>
    <w:p w:rsidR="00F84CFE" w:rsidRDefault="00F84CFE" w:rsidP="00F84CFE">
      <w:pPr>
        <w:spacing w:line="240" w:lineRule="auto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3. OPIS STANU ISTNIEJĄCEGO</w:t>
      </w:r>
    </w:p>
    <w:p w:rsidR="00F84CFE" w:rsidRDefault="00F84CFE" w:rsidP="00F84CFE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Cały omawiany odcinek drogi wchodzący w zakres opracowania zlokalizowany jest w gran</w:t>
      </w:r>
      <w:r w:rsidR="00C9552A">
        <w:rPr>
          <w:sz w:val="28"/>
          <w:szCs w:val="28"/>
        </w:rPr>
        <w:t xml:space="preserve">icach administracyjnych </w:t>
      </w:r>
      <w:r>
        <w:rPr>
          <w:sz w:val="28"/>
          <w:szCs w:val="28"/>
        </w:rPr>
        <w:t>Gminy Lubień Kujawski - woj.: kujawsko-pomorskie, powiat włocławski.</w:t>
      </w:r>
    </w:p>
    <w:p w:rsidR="00F84CFE" w:rsidRPr="00F84CFE" w:rsidRDefault="00F84CFE" w:rsidP="00F84CFE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Droga posiada na omawianym odcinku przekrój jedno-jezdniowy</w:t>
      </w:r>
      <w:r w:rsidR="00C9552A">
        <w:rPr>
          <w:sz w:val="28"/>
          <w:szCs w:val="28"/>
        </w:rPr>
        <w:t>, o jednym pasie ruchu. W zakresie omawianego terenu znajdują się istniejące gruntowe zjazdy indywidualne do po</w:t>
      </w:r>
      <w:r w:rsidR="00377759">
        <w:rPr>
          <w:sz w:val="28"/>
          <w:szCs w:val="28"/>
        </w:rPr>
        <w:t>sesji prywatnych</w:t>
      </w:r>
      <w:r w:rsidR="00C9552A">
        <w:rPr>
          <w:sz w:val="28"/>
          <w:szCs w:val="28"/>
        </w:rPr>
        <w:t>.</w:t>
      </w:r>
      <w:r w:rsidR="00377759">
        <w:rPr>
          <w:sz w:val="28"/>
          <w:szCs w:val="28"/>
        </w:rPr>
        <w:t xml:space="preserve"> Długość przebudowywanego odcinka drogi wynosi 762,7m.</w:t>
      </w:r>
    </w:p>
    <w:p w:rsidR="00F84CFE" w:rsidRDefault="00F84CFE" w:rsidP="00F84CFE">
      <w:pPr>
        <w:pStyle w:val="Akapitzlist"/>
        <w:spacing w:line="240" w:lineRule="auto"/>
        <w:ind w:left="1440"/>
        <w:jc w:val="both"/>
        <w:rPr>
          <w:sz w:val="28"/>
          <w:szCs w:val="28"/>
        </w:rPr>
      </w:pPr>
    </w:p>
    <w:p w:rsidR="00A61E66" w:rsidRDefault="00A61E66" w:rsidP="00F84CFE">
      <w:pPr>
        <w:pStyle w:val="Akapitzlist"/>
        <w:spacing w:line="240" w:lineRule="auto"/>
        <w:ind w:left="1440"/>
        <w:jc w:val="both"/>
        <w:rPr>
          <w:sz w:val="28"/>
          <w:szCs w:val="28"/>
        </w:rPr>
      </w:pPr>
    </w:p>
    <w:p w:rsidR="00AB0A88" w:rsidRDefault="00AB0A88" w:rsidP="000358D7">
      <w:pPr>
        <w:spacing w:line="240" w:lineRule="auto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4. KONSTRUKCJE</w:t>
      </w:r>
    </w:p>
    <w:p w:rsidR="00AB0A88" w:rsidRDefault="00AB0A88" w:rsidP="00AB0A88">
      <w:pPr>
        <w:pStyle w:val="Akapitzlist"/>
        <w:numPr>
          <w:ilvl w:val="0"/>
          <w:numId w:val="5"/>
        </w:num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Jezdnia</w:t>
      </w:r>
    </w:p>
    <w:p w:rsidR="00AB0A88" w:rsidRDefault="00321818" w:rsidP="00321818">
      <w:pPr>
        <w:pStyle w:val="Akapitzlist"/>
        <w:numPr>
          <w:ilvl w:val="1"/>
          <w:numId w:val="5"/>
        </w:num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warstwa ścieralna</w:t>
      </w:r>
      <w:r w:rsidR="00377759">
        <w:rPr>
          <w:sz w:val="28"/>
          <w:szCs w:val="28"/>
        </w:rPr>
        <w:t xml:space="preserve"> gr. 4</w:t>
      </w:r>
      <w:r>
        <w:rPr>
          <w:sz w:val="28"/>
          <w:szCs w:val="28"/>
        </w:rPr>
        <w:t>cm BA AC8S50/70</w:t>
      </w:r>
    </w:p>
    <w:p w:rsidR="00321818" w:rsidRDefault="00321818" w:rsidP="00321818">
      <w:pPr>
        <w:pStyle w:val="Akapitzlist"/>
        <w:numPr>
          <w:ilvl w:val="1"/>
          <w:numId w:val="5"/>
        </w:num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warstwa wiążąca gr. 4cm z BA AC11</w:t>
      </w:r>
      <w:r w:rsidR="00785B67">
        <w:rPr>
          <w:sz w:val="28"/>
          <w:szCs w:val="28"/>
        </w:rPr>
        <w:t>W</w:t>
      </w:r>
      <w:r>
        <w:rPr>
          <w:sz w:val="28"/>
          <w:szCs w:val="28"/>
        </w:rPr>
        <w:t>50/70</w:t>
      </w:r>
    </w:p>
    <w:p w:rsidR="00321818" w:rsidRDefault="00321818" w:rsidP="00321818">
      <w:pPr>
        <w:pStyle w:val="Akapitzlist"/>
        <w:numPr>
          <w:ilvl w:val="1"/>
          <w:numId w:val="5"/>
        </w:num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górna warstwa podbudowy gr. 8cm z </w:t>
      </w:r>
      <w:r w:rsidR="00377759">
        <w:rPr>
          <w:sz w:val="28"/>
          <w:szCs w:val="28"/>
        </w:rPr>
        <w:t>kruszywa łamanego stabilizowanego mechanicznie</w:t>
      </w:r>
      <w:r>
        <w:rPr>
          <w:sz w:val="28"/>
          <w:szCs w:val="28"/>
        </w:rPr>
        <w:t xml:space="preserve"> 0/32mm</w:t>
      </w:r>
    </w:p>
    <w:p w:rsidR="00321818" w:rsidRDefault="00321818" w:rsidP="00321818">
      <w:pPr>
        <w:pStyle w:val="Akapitzlist"/>
        <w:numPr>
          <w:ilvl w:val="1"/>
          <w:numId w:val="5"/>
        </w:num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dolna warstwa podbudowy gr. 12cm z k</w:t>
      </w:r>
      <w:r w:rsidR="00377759">
        <w:rPr>
          <w:sz w:val="28"/>
          <w:szCs w:val="28"/>
        </w:rPr>
        <w:t xml:space="preserve">ruszywa łamanego stabilizowanego mechanicznie </w:t>
      </w:r>
      <w:r>
        <w:rPr>
          <w:sz w:val="28"/>
          <w:szCs w:val="28"/>
        </w:rPr>
        <w:t>0/63mm</w:t>
      </w:r>
    </w:p>
    <w:p w:rsidR="00377759" w:rsidRDefault="00377759" w:rsidP="00321818">
      <w:pPr>
        <w:pStyle w:val="Akapitzlist"/>
        <w:numPr>
          <w:ilvl w:val="1"/>
          <w:numId w:val="5"/>
        </w:num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warstwa odcinająca z piasku gr. 10cm</w:t>
      </w:r>
    </w:p>
    <w:p w:rsidR="00F855A5" w:rsidRDefault="00F855A5" w:rsidP="00321818">
      <w:pPr>
        <w:pStyle w:val="Akapitzlist"/>
        <w:numPr>
          <w:ilvl w:val="1"/>
          <w:numId w:val="5"/>
        </w:num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profilowane i zagęszczone podłoże gruntowe</w:t>
      </w:r>
    </w:p>
    <w:p w:rsidR="00A61E66" w:rsidRDefault="00A61E66" w:rsidP="00A61E66">
      <w:pPr>
        <w:pStyle w:val="Akapitzlist"/>
        <w:spacing w:line="240" w:lineRule="auto"/>
        <w:jc w:val="both"/>
        <w:rPr>
          <w:sz w:val="28"/>
          <w:szCs w:val="28"/>
        </w:rPr>
      </w:pPr>
    </w:p>
    <w:p w:rsidR="00A61E66" w:rsidRPr="00A61E66" w:rsidRDefault="00A61E66" w:rsidP="00A61E66">
      <w:pPr>
        <w:spacing w:after="0" w:line="240" w:lineRule="auto"/>
        <w:ind w:left="360"/>
        <w:jc w:val="both"/>
        <w:rPr>
          <w:sz w:val="28"/>
          <w:szCs w:val="28"/>
        </w:rPr>
      </w:pPr>
      <w:r w:rsidRPr="00A61E66">
        <w:rPr>
          <w:sz w:val="28"/>
          <w:szCs w:val="28"/>
        </w:rPr>
        <w:t>Parametry drogi:</w:t>
      </w:r>
    </w:p>
    <w:p w:rsidR="00A61E66" w:rsidRPr="00A61E66" w:rsidRDefault="00A61E66" w:rsidP="00A61E66">
      <w:pPr>
        <w:spacing w:after="0" w:line="24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szerokość jezdni 350</w:t>
      </w:r>
      <w:r w:rsidRPr="00A61E66">
        <w:rPr>
          <w:sz w:val="28"/>
          <w:szCs w:val="28"/>
        </w:rPr>
        <w:t>cm</w:t>
      </w:r>
    </w:p>
    <w:p w:rsidR="00A61E66" w:rsidRPr="00A61E66" w:rsidRDefault="00A61E66" w:rsidP="00A61E66">
      <w:pPr>
        <w:spacing w:after="0" w:line="240" w:lineRule="auto"/>
        <w:ind w:left="360"/>
        <w:jc w:val="both"/>
        <w:rPr>
          <w:sz w:val="28"/>
          <w:szCs w:val="28"/>
        </w:rPr>
      </w:pPr>
      <w:r w:rsidRPr="00A61E66">
        <w:rPr>
          <w:sz w:val="28"/>
          <w:szCs w:val="28"/>
        </w:rPr>
        <w:t xml:space="preserve">- szerokość poboczy </w:t>
      </w:r>
      <w:r>
        <w:rPr>
          <w:sz w:val="28"/>
          <w:szCs w:val="28"/>
        </w:rPr>
        <w:t>gruntowych  50</w:t>
      </w:r>
      <w:r w:rsidRPr="00A61E66">
        <w:rPr>
          <w:sz w:val="28"/>
          <w:szCs w:val="28"/>
        </w:rPr>
        <w:t>cm ze spadkiem 8%</w:t>
      </w:r>
    </w:p>
    <w:p w:rsidR="00A61E66" w:rsidRPr="00A61E66" w:rsidRDefault="00A61E66" w:rsidP="00A61E66">
      <w:pPr>
        <w:spacing w:after="0" w:line="240" w:lineRule="auto"/>
        <w:ind w:left="360"/>
        <w:jc w:val="both"/>
        <w:rPr>
          <w:sz w:val="28"/>
          <w:szCs w:val="28"/>
        </w:rPr>
      </w:pPr>
      <w:r w:rsidRPr="00A61E66">
        <w:rPr>
          <w:sz w:val="28"/>
          <w:szCs w:val="28"/>
        </w:rPr>
        <w:t>- konstrukcja nawierzchni o KR1</w:t>
      </w:r>
    </w:p>
    <w:p w:rsidR="00A61E66" w:rsidRPr="00A61E66" w:rsidRDefault="00A61E66" w:rsidP="00A61E66">
      <w:pPr>
        <w:spacing w:after="0" w:line="240" w:lineRule="auto"/>
        <w:ind w:left="360"/>
        <w:jc w:val="both"/>
        <w:rPr>
          <w:sz w:val="28"/>
          <w:szCs w:val="28"/>
        </w:rPr>
      </w:pPr>
      <w:r w:rsidRPr="00A61E66">
        <w:rPr>
          <w:sz w:val="28"/>
          <w:szCs w:val="28"/>
        </w:rPr>
        <w:t>- droga gminna klasy L</w:t>
      </w:r>
    </w:p>
    <w:p w:rsidR="00A61E66" w:rsidRPr="00A61E66" w:rsidRDefault="00A61E66" w:rsidP="00A61E66">
      <w:pPr>
        <w:spacing w:after="0" w:line="240" w:lineRule="auto"/>
        <w:ind w:left="360"/>
        <w:jc w:val="both"/>
        <w:rPr>
          <w:sz w:val="28"/>
          <w:szCs w:val="28"/>
        </w:rPr>
      </w:pPr>
      <w:r w:rsidRPr="00A61E66">
        <w:rPr>
          <w:sz w:val="28"/>
          <w:szCs w:val="28"/>
        </w:rPr>
        <w:t>- prędkość projektowa 50km/h</w:t>
      </w:r>
    </w:p>
    <w:p w:rsidR="00A61E66" w:rsidRPr="00A61E66" w:rsidRDefault="00A61E66" w:rsidP="00A61E66">
      <w:pPr>
        <w:spacing w:after="0" w:line="240" w:lineRule="auto"/>
        <w:ind w:left="360"/>
        <w:jc w:val="both"/>
        <w:rPr>
          <w:sz w:val="28"/>
          <w:szCs w:val="28"/>
        </w:rPr>
      </w:pPr>
      <w:r w:rsidRPr="00A61E66">
        <w:rPr>
          <w:sz w:val="28"/>
          <w:szCs w:val="28"/>
        </w:rPr>
        <w:t>- spadek jezdni daszkowy 2%</w:t>
      </w:r>
    </w:p>
    <w:p w:rsidR="00321818" w:rsidRDefault="00321818" w:rsidP="00321818">
      <w:pPr>
        <w:pStyle w:val="Akapitzlist"/>
        <w:spacing w:line="240" w:lineRule="auto"/>
        <w:jc w:val="both"/>
        <w:rPr>
          <w:sz w:val="28"/>
          <w:szCs w:val="28"/>
        </w:rPr>
      </w:pPr>
    </w:p>
    <w:p w:rsidR="00321818" w:rsidRDefault="00321818" w:rsidP="00321818">
      <w:pPr>
        <w:pStyle w:val="Akapitzlist"/>
        <w:numPr>
          <w:ilvl w:val="0"/>
          <w:numId w:val="5"/>
        </w:num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Zjazdy</w:t>
      </w:r>
    </w:p>
    <w:p w:rsidR="00321818" w:rsidRDefault="00321818" w:rsidP="00321818">
      <w:pPr>
        <w:pStyle w:val="Akapitzlist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Zjazdy w istniejąc</w:t>
      </w:r>
      <w:r w:rsidR="00F5384F">
        <w:rPr>
          <w:sz w:val="28"/>
          <w:szCs w:val="28"/>
        </w:rPr>
        <w:t>ych lokalizacjach i parametrach, przewidziane do przebudowy, polegającej na wzmocnieniu podbudowy i wykonaniu warstwy ścieralnej .</w:t>
      </w:r>
    </w:p>
    <w:p w:rsidR="006D701F" w:rsidRDefault="006D701F" w:rsidP="00321818">
      <w:pPr>
        <w:pStyle w:val="Akapitzlist"/>
        <w:spacing w:line="240" w:lineRule="auto"/>
        <w:jc w:val="both"/>
        <w:rPr>
          <w:sz w:val="28"/>
          <w:szCs w:val="28"/>
        </w:rPr>
      </w:pPr>
    </w:p>
    <w:p w:rsidR="006D701F" w:rsidRPr="006D701F" w:rsidRDefault="002F292D" w:rsidP="006D701F">
      <w:pPr>
        <w:pStyle w:val="Akapitzlist"/>
        <w:numPr>
          <w:ilvl w:val="0"/>
          <w:numId w:val="5"/>
        </w:num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Mijanka</w:t>
      </w:r>
    </w:p>
    <w:p w:rsidR="006D701F" w:rsidRPr="006D701F" w:rsidRDefault="006D701F" w:rsidP="006D701F">
      <w:pPr>
        <w:spacing w:after="0" w:line="240" w:lineRule="auto"/>
        <w:ind w:left="360"/>
        <w:jc w:val="both"/>
        <w:rPr>
          <w:sz w:val="28"/>
          <w:szCs w:val="28"/>
        </w:rPr>
      </w:pPr>
      <w:r w:rsidRPr="006D701F">
        <w:rPr>
          <w:sz w:val="28"/>
          <w:szCs w:val="28"/>
        </w:rPr>
        <w:t>Na odcinku drogi w km 0+310 strona lewa zaprojektowano mijankę o konstrukcji:</w:t>
      </w:r>
    </w:p>
    <w:p w:rsidR="00785B67" w:rsidRDefault="006D701F" w:rsidP="006D701F">
      <w:pPr>
        <w:spacing w:after="0" w:line="240" w:lineRule="auto"/>
        <w:ind w:left="360"/>
        <w:jc w:val="both"/>
        <w:rPr>
          <w:sz w:val="28"/>
          <w:szCs w:val="28"/>
        </w:rPr>
      </w:pPr>
      <w:r w:rsidRPr="006D701F">
        <w:rPr>
          <w:sz w:val="28"/>
          <w:szCs w:val="28"/>
        </w:rPr>
        <w:t>- warstwa ś</w:t>
      </w:r>
      <w:r w:rsidR="00C5246D">
        <w:rPr>
          <w:sz w:val="28"/>
          <w:szCs w:val="28"/>
        </w:rPr>
        <w:t>ciera</w:t>
      </w:r>
      <w:r w:rsidR="00785B67">
        <w:rPr>
          <w:sz w:val="28"/>
          <w:szCs w:val="28"/>
        </w:rPr>
        <w:t>lna gr. 4cm z</w:t>
      </w:r>
      <w:r w:rsidR="00C5246D">
        <w:rPr>
          <w:sz w:val="28"/>
          <w:szCs w:val="28"/>
        </w:rPr>
        <w:t xml:space="preserve"> BA AC 8</w:t>
      </w:r>
      <w:r w:rsidRPr="006D701F">
        <w:rPr>
          <w:sz w:val="28"/>
          <w:szCs w:val="28"/>
        </w:rPr>
        <w:t>S50/70</w:t>
      </w:r>
    </w:p>
    <w:p w:rsidR="006D701F" w:rsidRPr="006D701F" w:rsidRDefault="00785B67" w:rsidP="006D701F">
      <w:pPr>
        <w:spacing w:after="0" w:line="24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warstwa</w:t>
      </w:r>
      <w:r w:rsidR="006D701F" w:rsidRPr="006D701F">
        <w:rPr>
          <w:sz w:val="28"/>
          <w:szCs w:val="28"/>
        </w:rPr>
        <w:t xml:space="preserve"> </w:t>
      </w:r>
      <w:r w:rsidR="00C5246D">
        <w:rPr>
          <w:sz w:val="28"/>
          <w:szCs w:val="28"/>
        </w:rPr>
        <w:t>wiążąca</w:t>
      </w:r>
      <w:r>
        <w:rPr>
          <w:sz w:val="28"/>
          <w:szCs w:val="28"/>
        </w:rPr>
        <w:t xml:space="preserve"> gr. 4cm</w:t>
      </w:r>
      <w:r w:rsidR="00C5246D">
        <w:rPr>
          <w:sz w:val="28"/>
          <w:szCs w:val="28"/>
        </w:rPr>
        <w:t xml:space="preserve"> z BA AC 11W50/70</w:t>
      </w:r>
    </w:p>
    <w:p w:rsidR="006D701F" w:rsidRPr="006D701F" w:rsidRDefault="006D701F" w:rsidP="006D701F">
      <w:pPr>
        <w:spacing w:after="0" w:line="240" w:lineRule="auto"/>
        <w:ind w:left="360"/>
        <w:jc w:val="both"/>
        <w:rPr>
          <w:sz w:val="28"/>
          <w:szCs w:val="28"/>
        </w:rPr>
      </w:pPr>
      <w:r w:rsidRPr="006D701F">
        <w:rPr>
          <w:sz w:val="28"/>
          <w:szCs w:val="28"/>
        </w:rPr>
        <w:t>- górna warstwa podbudowy gr. 8cm z kłsm wapiennego 0/32mm</w:t>
      </w:r>
    </w:p>
    <w:p w:rsidR="006D701F" w:rsidRPr="006D701F" w:rsidRDefault="00C5246D" w:rsidP="006D701F">
      <w:pPr>
        <w:spacing w:after="0" w:line="24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dolna warstwa podbudowy gr. 12</w:t>
      </w:r>
      <w:r w:rsidR="006D701F" w:rsidRPr="006D701F">
        <w:rPr>
          <w:sz w:val="28"/>
          <w:szCs w:val="28"/>
        </w:rPr>
        <w:t>cm z kłsm wapiennego 0/63mm</w:t>
      </w:r>
    </w:p>
    <w:p w:rsidR="006D701F" w:rsidRPr="006D701F" w:rsidRDefault="006D701F" w:rsidP="006D701F">
      <w:pPr>
        <w:spacing w:after="0" w:line="240" w:lineRule="auto"/>
        <w:ind w:left="360"/>
        <w:jc w:val="both"/>
        <w:rPr>
          <w:sz w:val="28"/>
          <w:szCs w:val="28"/>
        </w:rPr>
      </w:pPr>
      <w:r w:rsidRPr="006D701F">
        <w:rPr>
          <w:sz w:val="28"/>
          <w:szCs w:val="28"/>
        </w:rPr>
        <w:t>- warstwa odcinająca z piasku gr. 10cm</w:t>
      </w:r>
    </w:p>
    <w:p w:rsidR="006D701F" w:rsidRPr="006D701F" w:rsidRDefault="006D701F" w:rsidP="006D701F">
      <w:pPr>
        <w:spacing w:after="0" w:line="240" w:lineRule="auto"/>
        <w:ind w:left="360"/>
        <w:jc w:val="both"/>
        <w:rPr>
          <w:sz w:val="28"/>
          <w:szCs w:val="28"/>
        </w:rPr>
      </w:pPr>
      <w:r w:rsidRPr="006D701F">
        <w:rPr>
          <w:sz w:val="28"/>
          <w:szCs w:val="28"/>
        </w:rPr>
        <w:t>-sprofilowane i zagęszczone podłoże gruntowe</w:t>
      </w:r>
    </w:p>
    <w:p w:rsidR="006D701F" w:rsidRDefault="006D701F" w:rsidP="00321818">
      <w:pPr>
        <w:pStyle w:val="Akapitzlist"/>
        <w:spacing w:line="240" w:lineRule="auto"/>
        <w:jc w:val="both"/>
        <w:rPr>
          <w:sz w:val="28"/>
          <w:szCs w:val="28"/>
        </w:rPr>
      </w:pPr>
    </w:p>
    <w:p w:rsidR="00344688" w:rsidRDefault="00344688" w:rsidP="00321818">
      <w:pPr>
        <w:pStyle w:val="Akapitzlist"/>
        <w:spacing w:line="240" w:lineRule="auto"/>
        <w:jc w:val="both"/>
        <w:rPr>
          <w:sz w:val="28"/>
          <w:szCs w:val="28"/>
        </w:rPr>
      </w:pPr>
    </w:p>
    <w:p w:rsidR="00344688" w:rsidRDefault="00344688" w:rsidP="00344688">
      <w:pPr>
        <w:spacing w:line="240" w:lineRule="auto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5.ZESTAWIENIE POWIERZCHNI UTWARDZONYCH</w:t>
      </w:r>
    </w:p>
    <w:p w:rsidR="00344688" w:rsidRDefault="00344688" w:rsidP="00344688">
      <w:pPr>
        <w:pStyle w:val="Akapitzlist"/>
        <w:numPr>
          <w:ilvl w:val="2"/>
          <w:numId w:val="5"/>
        </w:num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powierzchnia jezdni</w:t>
      </w:r>
      <w:r w:rsidR="00377759">
        <w:rPr>
          <w:sz w:val="28"/>
          <w:szCs w:val="28"/>
        </w:rPr>
        <w:t xml:space="preserve"> - 2698,08</w:t>
      </w:r>
      <w:r w:rsidR="004A283A">
        <w:rPr>
          <w:sz w:val="28"/>
          <w:szCs w:val="28"/>
        </w:rPr>
        <w:t xml:space="preserve"> m2</w:t>
      </w:r>
    </w:p>
    <w:p w:rsidR="00344688" w:rsidRDefault="00344688" w:rsidP="00344688">
      <w:pPr>
        <w:pStyle w:val="Akapitzlist"/>
        <w:numPr>
          <w:ilvl w:val="2"/>
          <w:numId w:val="5"/>
        </w:num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powierzchnia zjazdów</w:t>
      </w:r>
      <w:r w:rsidR="004A283A">
        <w:rPr>
          <w:sz w:val="28"/>
          <w:szCs w:val="28"/>
        </w:rPr>
        <w:t xml:space="preserve"> </w:t>
      </w:r>
      <w:r w:rsidR="00785B67">
        <w:rPr>
          <w:sz w:val="28"/>
          <w:szCs w:val="28"/>
        </w:rPr>
        <w:t>- 20</w:t>
      </w:r>
      <w:r w:rsidR="00377759">
        <w:rPr>
          <w:sz w:val="28"/>
          <w:szCs w:val="28"/>
        </w:rPr>
        <w:t>,0</w:t>
      </w:r>
      <w:r w:rsidR="004A283A">
        <w:rPr>
          <w:sz w:val="28"/>
          <w:szCs w:val="28"/>
        </w:rPr>
        <w:t xml:space="preserve"> m2</w:t>
      </w:r>
    </w:p>
    <w:p w:rsidR="006D701F" w:rsidRDefault="006D701F" w:rsidP="00344688">
      <w:pPr>
        <w:pStyle w:val="Akapitzlist"/>
        <w:numPr>
          <w:ilvl w:val="2"/>
          <w:numId w:val="5"/>
        </w:num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powierzchnia mijanki - 39,75 m2</w:t>
      </w:r>
    </w:p>
    <w:p w:rsidR="00344688" w:rsidRDefault="00344688" w:rsidP="00344688">
      <w:pPr>
        <w:pStyle w:val="Akapitzlist"/>
        <w:spacing w:line="240" w:lineRule="auto"/>
        <w:jc w:val="both"/>
        <w:rPr>
          <w:sz w:val="28"/>
          <w:szCs w:val="28"/>
        </w:rPr>
      </w:pPr>
    </w:p>
    <w:p w:rsidR="00344688" w:rsidRDefault="0053150F" w:rsidP="00344688">
      <w:pPr>
        <w:spacing w:line="240" w:lineRule="auto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6</w:t>
      </w:r>
      <w:r w:rsidR="00344688">
        <w:rPr>
          <w:b/>
          <w:sz w:val="32"/>
          <w:szCs w:val="32"/>
        </w:rPr>
        <w:t>. ODWODNIENIE</w:t>
      </w:r>
    </w:p>
    <w:p w:rsidR="00A61E66" w:rsidRDefault="00DB3E9F" w:rsidP="00344688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Odwodnienie projektowanych nawierzchni odbywa się powierzchniowo poprzez zaprojektowane</w:t>
      </w:r>
      <w:r w:rsidR="00F855A5">
        <w:rPr>
          <w:sz w:val="28"/>
          <w:szCs w:val="28"/>
        </w:rPr>
        <w:t xml:space="preserve"> spadki poprzeczne</w:t>
      </w:r>
      <w:r w:rsidR="00512C43">
        <w:rPr>
          <w:sz w:val="28"/>
          <w:szCs w:val="28"/>
        </w:rPr>
        <w:t xml:space="preserve"> oraz poprzez </w:t>
      </w:r>
      <w:r>
        <w:rPr>
          <w:sz w:val="28"/>
          <w:szCs w:val="28"/>
        </w:rPr>
        <w:t>sprowadzenie wody na tereny przyległe.</w:t>
      </w:r>
    </w:p>
    <w:p w:rsidR="00A61E66" w:rsidRDefault="00A61E66" w:rsidP="00344688">
      <w:pPr>
        <w:spacing w:line="240" w:lineRule="auto"/>
        <w:jc w:val="both"/>
        <w:rPr>
          <w:sz w:val="28"/>
          <w:szCs w:val="28"/>
        </w:rPr>
      </w:pPr>
    </w:p>
    <w:p w:rsidR="0053150F" w:rsidRDefault="00B01E96" w:rsidP="0053150F">
      <w:pPr>
        <w:spacing w:line="240" w:lineRule="auto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7</w:t>
      </w:r>
      <w:r w:rsidR="0053150F">
        <w:rPr>
          <w:b/>
          <w:sz w:val="32"/>
          <w:szCs w:val="32"/>
        </w:rPr>
        <w:t>. ZAGROŻENIA</w:t>
      </w:r>
      <w:r>
        <w:rPr>
          <w:b/>
          <w:sz w:val="32"/>
          <w:szCs w:val="32"/>
        </w:rPr>
        <w:t xml:space="preserve"> I WPŁYW NA ŚRODOWISKO</w:t>
      </w:r>
    </w:p>
    <w:p w:rsidR="00B01E96" w:rsidRDefault="00B01E96" w:rsidP="0053150F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Projektowane rozwiązania nie wpływają negatywnie na środowisko przyrodnicze, zdrowie ludzkie oraz sąsiednie obiekty.</w:t>
      </w:r>
    </w:p>
    <w:p w:rsidR="00B01E96" w:rsidRDefault="00B01E96" w:rsidP="0053150F">
      <w:pPr>
        <w:spacing w:line="240" w:lineRule="auto"/>
        <w:jc w:val="both"/>
        <w:rPr>
          <w:sz w:val="28"/>
          <w:szCs w:val="28"/>
        </w:rPr>
      </w:pPr>
    </w:p>
    <w:p w:rsidR="00B01E96" w:rsidRDefault="00B01E96" w:rsidP="00B01E96">
      <w:pPr>
        <w:spacing w:line="240" w:lineRule="auto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8. OCHRONA KONSERWATORSKA</w:t>
      </w:r>
    </w:p>
    <w:p w:rsidR="00B01E96" w:rsidRDefault="00B01E96" w:rsidP="00B01E96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Działki przeznaczone pod inwestycje nie znajdują się w strefie ochrony konserwatorskiej.</w:t>
      </w:r>
    </w:p>
    <w:p w:rsidR="00B01E96" w:rsidRDefault="00B01E96" w:rsidP="00B01E96">
      <w:pPr>
        <w:spacing w:line="240" w:lineRule="auto"/>
        <w:jc w:val="both"/>
        <w:rPr>
          <w:sz w:val="28"/>
          <w:szCs w:val="28"/>
        </w:rPr>
      </w:pPr>
    </w:p>
    <w:p w:rsidR="00B01E96" w:rsidRDefault="00B01E96" w:rsidP="00B01E96">
      <w:pPr>
        <w:spacing w:line="240" w:lineRule="auto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9. </w:t>
      </w:r>
      <w:r w:rsidR="00C509FD">
        <w:rPr>
          <w:b/>
          <w:sz w:val="32"/>
          <w:szCs w:val="32"/>
        </w:rPr>
        <w:t>SZKODY GÓRNICZE</w:t>
      </w:r>
    </w:p>
    <w:p w:rsidR="00C509FD" w:rsidRDefault="00C509FD" w:rsidP="00B01E96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Działki przeznaczone pod inwestycje nie znajdują się w strefie szkód górniczych.</w:t>
      </w:r>
    </w:p>
    <w:p w:rsidR="00C509FD" w:rsidRDefault="00C509FD" w:rsidP="00C509FD">
      <w:pPr>
        <w:spacing w:line="240" w:lineRule="auto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10. OBSZAR ODDZIAŁYWANIA INWESTYCJI</w:t>
      </w:r>
    </w:p>
    <w:p w:rsidR="00C509FD" w:rsidRDefault="00C509FD" w:rsidP="00C509FD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Obszar oddziaływania inwestycji zawiera się</w:t>
      </w:r>
      <w:r w:rsidR="00F855A5">
        <w:rPr>
          <w:sz w:val="28"/>
          <w:szCs w:val="28"/>
        </w:rPr>
        <w:t xml:space="preserve"> w następujących działkach nr 66 obręb 0039 Wola Dziankowska</w:t>
      </w:r>
      <w:r>
        <w:rPr>
          <w:sz w:val="28"/>
          <w:szCs w:val="28"/>
        </w:rPr>
        <w:t xml:space="preserve"> i</w:t>
      </w:r>
      <w:r w:rsidR="00F855A5">
        <w:rPr>
          <w:sz w:val="28"/>
          <w:szCs w:val="28"/>
        </w:rPr>
        <w:t xml:space="preserve"> dz. nr 32 obręb 0011 Dziankówek</w:t>
      </w:r>
      <w:r>
        <w:rPr>
          <w:sz w:val="28"/>
          <w:szCs w:val="28"/>
        </w:rPr>
        <w:t xml:space="preserve"> i został ustalony na podstawie przepisów prawa budowlanego (Dz.U. 2016.209).</w:t>
      </w:r>
    </w:p>
    <w:p w:rsidR="00C509FD" w:rsidRDefault="00C509FD" w:rsidP="00C509FD">
      <w:pPr>
        <w:spacing w:line="240" w:lineRule="auto"/>
        <w:jc w:val="both"/>
        <w:rPr>
          <w:sz w:val="28"/>
          <w:szCs w:val="28"/>
        </w:rPr>
      </w:pPr>
    </w:p>
    <w:p w:rsidR="00C509FD" w:rsidRDefault="00C509FD" w:rsidP="00C509FD">
      <w:pPr>
        <w:spacing w:line="240" w:lineRule="auto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11. UWAGI KOŃCOWE</w:t>
      </w:r>
    </w:p>
    <w:p w:rsidR="00C509FD" w:rsidRDefault="00C509FD" w:rsidP="00C509FD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Prace należy prowadzić z zachowaniem przepisów BHP i Ppoż pod kierunkiem osoby posiadającej odpowiednie uprawnienia budowlane.</w:t>
      </w:r>
    </w:p>
    <w:p w:rsidR="00C509FD" w:rsidRDefault="00C509FD" w:rsidP="00C509FD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Prace w obrębie mediów wykonywać po uprzednim zawiadomieniu właścicieli</w:t>
      </w:r>
      <w:r w:rsidR="00454817">
        <w:rPr>
          <w:sz w:val="28"/>
          <w:szCs w:val="28"/>
        </w:rPr>
        <w:t xml:space="preserve">/gestorów sieci oraz po uzgodnieniu sposobu prowadzenia prac w ich </w:t>
      </w:r>
      <w:r w:rsidR="00454817">
        <w:rPr>
          <w:sz w:val="28"/>
          <w:szCs w:val="28"/>
        </w:rPr>
        <w:lastRenderedPageBreak/>
        <w:t>obrębie. Zastosowane materiały muszą posiadać atesty/certyfikaty oraz być dopuszczone do obrotu i stosowania w budownictwie.</w:t>
      </w:r>
    </w:p>
    <w:p w:rsidR="00454817" w:rsidRDefault="00454817" w:rsidP="00C509FD">
      <w:pPr>
        <w:spacing w:line="240" w:lineRule="auto"/>
        <w:jc w:val="both"/>
        <w:rPr>
          <w:sz w:val="28"/>
          <w:szCs w:val="28"/>
        </w:rPr>
      </w:pPr>
    </w:p>
    <w:p w:rsidR="00454817" w:rsidRDefault="00454817" w:rsidP="00454817">
      <w:pPr>
        <w:spacing w:line="240" w:lineRule="auto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12. INFORMACJA DOTYCZĄCA BEZPIECZENSTWA I OCHRONY ZDROWIA</w:t>
      </w:r>
    </w:p>
    <w:p w:rsidR="00454817" w:rsidRDefault="00454817" w:rsidP="00454817">
      <w:pPr>
        <w:spacing w:line="240" w:lineRule="auto"/>
        <w:jc w:val="both"/>
        <w:rPr>
          <w:sz w:val="28"/>
          <w:szCs w:val="28"/>
        </w:rPr>
      </w:pPr>
      <w:r>
        <w:rPr>
          <w:sz w:val="24"/>
          <w:szCs w:val="24"/>
        </w:rPr>
        <w:tab/>
      </w:r>
      <w:r w:rsidRPr="00454817">
        <w:rPr>
          <w:sz w:val="28"/>
          <w:szCs w:val="28"/>
        </w:rPr>
        <w:t>Plan BIOZ</w:t>
      </w:r>
      <w:r>
        <w:rPr>
          <w:sz w:val="28"/>
          <w:szCs w:val="28"/>
        </w:rPr>
        <w:t xml:space="preserve"> sporządza się zgodnie z art. 21a ust. 1a Prawo Budowlane jeżeli przewidywane roboty mają trwać dłużej niż 30 dni roboczych i jednocześnie będzie zatrudnionych przy nich co najmniej 20 pracowników lub pracochłonność robót przekraczać będzie 500 osobodni.</w:t>
      </w:r>
    </w:p>
    <w:p w:rsidR="000358D7" w:rsidRPr="000358D7" w:rsidRDefault="00454817" w:rsidP="004A283A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0358D7" w:rsidRPr="000358D7" w:rsidSect="00A844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D6F25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>
    <w:nsid w:val="15242FAE"/>
    <w:multiLevelType w:val="hybridMultilevel"/>
    <w:tmpl w:val="E9EA4B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413039"/>
    <w:multiLevelType w:val="hybridMultilevel"/>
    <w:tmpl w:val="6ED8B6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6A1C6E"/>
    <w:multiLevelType w:val="hybridMultilevel"/>
    <w:tmpl w:val="DFF8BA68"/>
    <w:lvl w:ilvl="0" w:tplc="0415000F">
      <w:start w:val="1"/>
      <w:numFmt w:val="decimal"/>
      <w:lvlText w:val="%1.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">
    <w:nsid w:val="43362B70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>
    <w:nsid w:val="4CF2242F"/>
    <w:multiLevelType w:val="hybridMultilevel"/>
    <w:tmpl w:val="B066C9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EB974BA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>
    <w:nsid w:val="77860F44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6"/>
  </w:num>
  <w:num w:numId="5">
    <w:abstractNumId w:val="0"/>
  </w:num>
  <w:num w:numId="6">
    <w:abstractNumId w:val="7"/>
  </w:num>
  <w:num w:numId="7">
    <w:abstractNumId w:val="4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E1758"/>
    <w:rsid w:val="000358D7"/>
    <w:rsid w:val="000C78F1"/>
    <w:rsid w:val="001B19C8"/>
    <w:rsid w:val="002122B6"/>
    <w:rsid w:val="00224A53"/>
    <w:rsid w:val="00252564"/>
    <w:rsid w:val="002A2642"/>
    <w:rsid w:val="002F292D"/>
    <w:rsid w:val="00321818"/>
    <w:rsid w:val="00344688"/>
    <w:rsid w:val="00347BDA"/>
    <w:rsid w:val="00377759"/>
    <w:rsid w:val="00386358"/>
    <w:rsid w:val="00454817"/>
    <w:rsid w:val="004923BA"/>
    <w:rsid w:val="004A283A"/>
    <w:rsid w:val="004B727F"/>
    <w:rsid w:val="00512C43"/>
    <w:rsid w:val="0053150F"/>
    <w:rsid w:val="00583D6F"/>
    <w:rsid w:val="006D701F"/>
    <w:rsid w:val="00706447"/>
    <w:rsid w:val="00785B67"/>
    <w:rsid w:val="007E1758"/>
    <w:rsid w:val="008A6D5B"/>
    <w:rsid w:val="00A61E66"/>
    <w:rsid w:val="00A844A8"/>
    <w:rsid w:val="00AB0A88"/>
    <w:rsid w:val="00AF68A0"/>
    <w:rsid w:val="00B01E96"/>
    <w:rsid w:val="00C509FD"/>
    <w:rsid w:val="00C5246D"/>
    <w:rsid w:val="00C9552A"/>
    <w:rsid w:val="00D277D5"/>
    <w:rsid w:val="00D529F6"/>
    <w:rsid w:val="00D603FD"/>
    <w:rsid w:val="00D91314"/>
    <w:rsid w:val="00DB3E9F"/>
    <w:rsid w:val="00ED57CB"/>
    <w:rsid w:val="00F5384F"/>
    <w:rsid w:val="00F54BAA"/>
    <w:rsid w:val="00F84CFE"/>
    <w:rsid w:val="00F855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44A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E17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AB0A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9CB3A6-DE4D-410B-9187-BE433C495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625</Words>
  <Characters>3750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6</cp:revision>
  <dcterms:created xsi:type="dcterms:W3CDTF">2020-02-25T22:04:00Z</dcterms:created>
  <dcterms:modified xsi:type="dcterms:W3CDTF">2020-03-25T22:08:00Z</dcterms:modified>
</cp:coreProperties>
</file>